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711BA3">
        <w:rPr>
          <w:rFonts w:ascii="Times New Roman" w:hAnsi="Times New Roman" w:cs="Times New Roman"/>
          <w:sz w:val="36"/>
        </w:rPr>
        <w:t xml:space="preserve">Региональная карта помощи </w:t>
      </w:r>
    </w:p>
    <w:p w:rsidR="000B121D" w:rsidRP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r w:rsidRPr="00711BA3">
        <w:rPr>
          <w:rFonts w:ascii="Times New Roman" w:hAnsi="Times New Roman" w:cs="Times New Roman"/>
          <w:sz w:val="36"/>
        </w:rPr>
        <w:t xml:space="preserve">пострадавшим от сексуального насилия или эксплуатации </w:t>
      </w:r>
    </w:p>
    <w:p w:rsidR="00880DE4" w:rsidRP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r w:rsidRPr="00711BA3">
        <w:rPr>
          <w:rFonts w:ascii="Times New Roman" w:hAnsi="Times New Roman" w:cs="Times New Roman"/>
          <w:sz w:val="36"/>
        </w:rPr>
        <w:t>Кореличского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расположения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 работы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</w:tr>
      <w:tr w:rsidR="000B121D" w:rsidTr="001B6872">
        <w:tc>
          <w:tcPr>
            <w:tcW w:w="9571" w:type="dxa"/>
            <w:gridSpan w:val="4"/>
          </w:tcPr>
          <w:p w:rsidR="000B121D" w:rsidRPr="005E638A" w:rsidRDefault="000B12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Обеспечение защиты</w:t>
            </w: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внутренних дел Кореличского райисполкома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г.п.Кореличи, ул.Артюха, д.20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Кореличский районный отдел Следственного комитета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г.п.Кореличи, ул.Гагарина, д.4 </w:t>
            </w:r>
          </w:p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понедельник-пятница </w:t>
            </w:r>
          </w:p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72842</w:t>
            </w:r>
          </w:p>
        </w:tc>
      </w:tr>
      <w:tr w:rsidR="000B121D" w:rsidTr="000543E7">
        <w:tc>
          <w:tcPr>
            <w:tcW w:w="9571" w:type="dxa"/>
            <w:gridSpan w:val="4"/>
          </w:tcPr>
          <w:p w:rsidR="000B121D" w:rsidRPr="005E638A" w:rsidRDefault="000B12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Медицинская помощь</w:t>
            </w: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 «Кореличская ЦРБ»</w:t>
            </w:r>
          </w:p>
        </w:tc>
        <w:tc>
          <w:tcPr>
            <w:tcW w:w="2393" w:type="dxa"/>
          </w:tcPr>
          <w:p w:rsidR="005E638A" w:rsidRDefault="005E638A" w:rsidP="005E63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  <w:r w:rsidR="000B121D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п.Кореличи, ул. 8 Марта, д.62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70730</w:t>
            </w:r>
          </w:p>
        </w:tc>
      </w:tr>
      <w:tr w:rsidR="005E638A" w:rsidTr="00044D39">
        <w:tc>
          <w:tcPr>
            <w:tcW w:w="9571" w:type="dxa"/>
            <w:gridSpan w:val="4"/>
          </w:tcPr>
          <w:p w:rsidR="005E638A" w:rsidRPr="005E638A" w:rsidRDefault="005E638A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Предоставление временных мест пребывания</w:t>
            </w:r>
          </w:p>
        </w:tc>
      </w:tr>
      <w:tr w:rsidR="000B121D" w:rsidTr="000B121D">
        <w:tc>
          <w:tcPr>
            <w:tcW w:w="2392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«Социално-педагогический центр Кореличского района»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аг.Полужье, ул.Молодежная, д.1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5E638A" w:rsidTr="000B121D">
        <w:tc>
          <w:tcPr>
            <w:tcW w:w="2392" w:type="dxa"/>
          </w:tcPr>
          <w:p w:rsidR="005E638A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«ризисная комната»</w:t>
            </w:r>
          </w:p>
        </w:tc>
        <w:tc>
          <w:tcPr>
            <w:tcW w:w="2393" w:type="dxa"/>
          </w:tcPr>
          <w:p w:rsidR="005E638A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  <w:r w:rsidR="005E638A">
              <w:rPr>
                <w:rFonts w:ascii="Times New Roman" w:hAnsi="Times New Roman" w:cs="Times New Roman"/>
                <w:sz w:val="28"/>
              </w:rPr>
              <w:t>.п.Кореличи, ул. 8 Марта, д.7</w:t>
            </w:r>
          </w:p>
        </w:tc>
        <w:tc>
          <w:tcPr>
            <w:tcW w:w="2393" w:type="dxa"/>
          </w:tcPr>
          <w:p w:rsidR="005E638A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5E638A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72757,71190</w:t>
            </w:r>
          </w:p>
        </w:tc>
      </w:tr>
      <w:tr w:rsidR="0098111D" w:rsidTr="006D32A7">
        <w:tc>
          <w:tcPr>
            <w:tcW w:w="9571" w:type="dxa"/>
            <w:gridSpan w:val="4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 xml:space="preserve">Психологическая, психиатрическая, </w:t>
            </w:r>
          </w:p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психотерапевтическая помощь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«Социално-педагогический центр Кореличского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аг.Полужье, ул.Молодежная,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 «Кореличская ЦРБ»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г.п.Кореличи, ул. 8 Марта, д.62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70730</w:t>
            </w:r>
          </w:p>
        </w:tc>
      </w:tr>
      <w:tr w:rsidR="0098111D" w:rsidTr="00DE33FD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Психологическая помощь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«Социално-педагогический центр Кореличского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аг.Полужье, ул.Молодежная,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711BA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111D" w:rsidTr="00931F9E">
        <w:tc>
          <w:tcPr>
            <w:tcW w:w="9571" w:type="dxa"/>
            <w:gridSpan w:val="4"/>
          </w:tcPr>
          <w:p w:rsidR="0098111D" w:rsidRPr="0098111D" w:rsidRDefault="0098111D" w:rsidP="002F0B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lastRenderedPageBreak/>
              <w:t>Психологическая помощь семье несовершеннолетнего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«Социално-педагогический центр Кореличского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аг.Полужье, ул.Молодежная,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1C1C10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Содействие в трудоустройстве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по труду, занятости и социальной Кореличского районного исполнительного комитета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г.п.Кореличи, пл.17 Сентября, д.9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Режим работы: 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8.00 – 13.00, 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 – 17.00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субботу организовано дежурство с 9.00 до 13.00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37131,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37129</w:t>
            </w:r>
          </w:p>
        </w:tc>
      </w:tr>
      <w:tr w:rsidR="0098111D" w:rsidTr="00411B0E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Правовая и социальная помощь пострадавшему и его законным представителям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«Социално-педагогический центр Кореличского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аг.Полужье, ул.Молодежная,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по труду, занятости и социальной Кореличского районного исполнительного комитета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г.п.Кореличи, пл.17 Сентября, д.9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Режим работы: 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8.00 – 13.00, 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 – 17.00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субботу организовано дежурство с 9.00 до 13.00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37131,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37129</w:t>
            </w:r>
          </w:p>
        </w:tc>
      </w:tr>
      <w:tr w:rsidR="0098111D" w:rsidTr="00A5216C">
        <w:tc>
          <w:tcPr>
            <w:tcW w:w="9571" w:type="dxa"/>
            <w:gridSpan w:val="4"/>
          </w:tcPr>
          <w:p w:rsidR="0098111D" w:rsidRPr="00FB7972" w:rsidRDefault="0098111D" w:rsidP="002F0B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72">
              <w:rPr>
                <w:rFonts w:ascii="Times New Roman" w:hAnsi="Times New Roman" w:cs="Times New Roman"/>
                <w:b/>
                <w:sz w:val="28"/>
              </w:rPr>
              <w:t>Иная помощь</w:t>
            </w:r>
          </w:p>
        </w:tc>
      </w:tr>
      <w:tr w:rsidR="0098111D" w:rsidTr="000B121D">
        <w:tc>
          <w:tcPr>
            <w:tcW w:w="2392" w:type="dxa"/>
          </w:tcPr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УЗ «Гродненский областной клинический центр «Психиатрия-наркология»»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FB7972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будням с 8.30 до 17.30</w:t>
            </w:r>
          </w:p>
        </w:tc>
        <w:tc>
          <w:tcPr>
            <w:tcW w:w="2393" w:type="dxa"/>
          </w:tcPr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8-0152- 170</w:t>
            </w:r>
          </w:p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 8-0152 - 398328</w:t>
            </w:r>
          </w:p>
          <w:p w:rsidR="0098111D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8-0152- 398331</w:t>
            </w:r>
          </w:p>
        </w:tc>
      </w:tr>
      <w:tr w:rsidR="0098111D" w:rsidTr="000B121D">
        <w:tc>
          <w:tcPr>
            <w:tcW w:w="2392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Служба экстренной психологической помощи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133 – телефон доверия</w:t>
            </w:r>
          </w:p>
        </w:tc>
      </w:tr>
      <w:tr w:rsidR="00FB7972" w:rsidTr="000B121D">
        <w:tc>
          <w:tcPr>
            <w:tcW w:w="2392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Республиканская детская телефонная линия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8-801-100-1611</w:t>
            </w:r>
          </w:p>
        </w:tc>
      </w:tr>
      <w:tr w:rsidR="00FB7972" w:rsidTr="000B121D">
        <w:tc>
          <w:tcPr>
            <w:tcW w:w="2392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центр психологической помощи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FB7972" w:rsidRP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8-017-300-10-06</w:t>
            </w:r>
          </w:p>
        </w:tc>
      </w:tr>
    </w:tbl>
    <w:p w:rsidR="000B121D" w:rsidRDefault="000B121D" w:rsidP="000B121D">
      <w:pPr>
        <w:jc w:val="center"/>
        <w:rPr>
          <w:rFonts w:ascii="Times New Roman" w:hAnsi="Times New Roman" w:cs="Times New Roman"/>
          <w:sz w:val="28"/>
        </w:rPr>
      </w:pP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b/>
          <w:sz w:val="36"/>
        </w:rPr>
      </w:pPr>
      <w:r w:rsidRPr="00711BA3">
        <w:rPr>
          <w:rFonts w:ascii="Times New Roman" w:hAnsi="Times New Roman" w:cs="Times New Roman"/>
          <w:b/>
          <w:sz w:val="36"/>
        </w:rPr>
        <w:t>Номер: 133.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Время работы: 24/7.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Стоимость: бесплатно.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Доступность: с мобильных и стационарных телефонов.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Формат помощи: разговор с профессиональным психологом.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Бесплатный телефонный звонок по номеру 133 соединит абонента с Центром экстренной психологической помощи, созданном на базе Республиканского научно-практического центра психического здоровья. Горячая линия предназначена для тех, кто оказался в трудной жизненной ситуации (кризис, тревога, стресс или острая эмоциональная перегрузка) и нуждается в профессиональной поддержке. Позвонив по номеру 133, человек сможет анонимно поговорить с психологом.</w:t>
      </w:r>
    </w:p>
    <w:p w:rsidR="00FB7972" w:rsidRPr="00711BA3" w:rsidRDefault="00FB7972" w:rsidP="000B121D">
      <w:pPr>
        <w:jc w:val="center"/>
        <w:rPr>
          <w:rFonts w:ascii="Times New Roman" w:hAnsi="Times New Roman" w:cs="Times New Roman"/>
          <w:sz w:val="32"/>
        </w:rPr>
      </w:pPr>
    </w:p>
    <w:sectPr w:rsidR="00FB7972" w:rsidRPr="0071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D"/>
    <w:rsid w:val="000B121D"/>
    <w:rsid w:val="005E638A"/>
    <w:rsid w:val="00711BA3"/>
    <w:rsid w:val="00880DE4"/>
    <w:rsid w:val="0098111D"/>
    <w:rsid w:val="009A2940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7972"/>
    <w:rPr>
      <w:b/>
      <w:bCs/>
    </w:rPr>
  </w:style>
  <w:style w:type="paragraph" w:styleId="a5">
    <w:name w:val="Normal (Web)"/>
    <w:basedOn w:val="a"/>
    <w:uiPriority w:val="99"/>
    <w:unhideWhenUsed/>
    <w:rsid w:val="00FB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7972"/>
    <w:rPr>
      <w:b/>
      <w:bCs/>
    </w:rPr>
  </w:style>
  <w:style w:type="paragraph" w:styleId="a5">
    <w:name w:val="Normal (Web)"/>
    <w:basedOn w:val="a"/>
    <w:uiPriority w:val="99"/>
    <w:unhideWhenUsed/>
    <w:rsid w:val="00FB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2026-03-24T12:18:00Z</dcterms:created>
  <dcterms:modified xsi:type="dcterms:W3CDTF">2026-03-24T12:18:00Z</dcterms:modified>
</cp:coreProperties>
</file>